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E69231C" w:rsidP="6E69231C" w:rsidRDefault="6E69231C" w14:noSpellErr="1" w14:paraId="714F8A69" w14:textId="6E69231C">
      <w:pPr>
        <w:pStyle w:val="Normal"/>
        <w:jc w:val="center"/>
      </w:pPr>
      <w:r w:rsidRPr="6E69231C" w:rsidR="6E69231C">
        <w:rPr>
          <w:rFonts w:ascii="Comic Sans MS" w:hAnsi="Comic Sans MS" w:eastAsia="Comic Sans MS" w:cs="Comic Sans MS"/>
          <w:sz w:val="36"/>
          <w:szCs w:val="36"/>
        </w:rPr>
        <w:t>Stage Directions and Helpful Tips</w:t>
      </w:r>
    </w:p>
    <w:p w:rsidR="6E69231C" w:rsidP="6E69231C" w:rsidRDefault="6E69231C" w14:noSpellErr="1" w14:paraId="4D65AA21" w14:textId="13AC1A9A">
      <w:pPr>
        <w:pStyle w:val="Normal"/>
      </w:pPr>
      <w:r>
        <w:drawing>
          <wp:inline wp14:editId="556D52D7" wp14:anchorId="6E69231C">
            <wp:extent cx="6024478" cy="4079074"/>
            <wp:effectExtent l="0" t="0" r="0" b="0"/>
            <wp:docPr id="330046106" name="picture" title=""/>
            <wp:cNvGraphicFramePr>
              <a:graphicFrameLocks noChangeAspect="1"/>
            </wp:cNvGraphicFramePr>
            <a:graphic>
              <a:graphicData uri="http://schemas.openxmlformats.org/drawingml/2006/picture">
                <pic:pic>
                  <pic:nvPicPr>
                    <pic:cNvPr id="0" name="picture"/>
                    <pic:cNvPicPr/>
                  </pic:nvPicPr>
                  <pic:blipFill>
                    <a:blip r:embed="Rc591e737776648d7">
                      <a:extLst>
                        <a:ext xmlns:a="http://schemas.openxmlformats.org/drawingml/2006/main" uri="{28A0092B-C50C-407E-A947-70E740481C1C}">
                          <a14:useLocalDpi val="0"/>
                        </a:ext>
                      </a:extLst>
                    </a:blip>
                    <a:stretch>
                      <a:fillRect/>
                    </a:stretch>
                  </pic:blipFill>
                  <pic:spPr>
                    <a:xfrm>
                      <a:off x="0" y="0"/>
                      <a:ext cx="6024478" cy="4079074"/>
                    </a:xfrm>
                    <a:prstGeom prst="rect">
                      <a:avLst/>
                    </a:prstGeom>
                  </pic:spPr>
                </pic:pic>
              </a:graphicData>
            </a:graphic>
          </wp:inline>
        </w:drawing>
      </w:r>
      <w:r w:rsidRPr="6E69231C" w:rsidR="6E69231C">
        <w:rPr>
          <w:rFonts w:ascii="Comic Sans MS" w:hAnsi="Comic Sans MS" w:eastAsia="Comic Sans MS" w:cs="Comic Sans MS"/>
          <w:sz w:val="24"/>
          <w:szCs w:val="24"/>
          <w:u w:val="single"/>
        </w:rPr>
        <w:t>Blocking phrases</w:t>
      </w:r>
      <w:r w:rsidRPr="6E69231C" w:rsidR="6E69231C">
        <w:rPr>
          <w:rFonts w:ascii="Comic Sans MS" w:hAnsi="Comic Sans MS" w:eastAsia="Comic Sans MS" w:cs="Comic Sans MS"/>
          <w:sz w:val="24"/>
          <w:szCs w:val="24"/>
          <w:u w:val="single"/>
        </w:rPr>
        <w:t>-</w:t>
      </w:r>
    </w:p>
    <w:p w:rsidR="6E69231C" w:rsidP="6E69231C" w:rsidRDefault="6E69231C" w14:noSpellErr="1" w14:paraId="613A4EBE" w14:textId="5586CA3A">
      <w:pPr>
        <w:pStyle w:val="Normal"/>
      </w:pPr>
      <w:r w:rsidRPr="6E69231C" w:rsidR="6E69231C">
        <w:rPr>
          <w:rFonts w:ascii="Comic Sans MS" w:hAnsi="Comic Sans MS" w:eastAsia="Comic Sans MS" w:cs="Comic Sans MS"/>
          <w:sz w:val="24"/>
          <w:szCs w:val="24"/>
        </w:rPr>
        <w:t>Cross- to move across the stage</w:t>
      </w:r>
    </w:p>
    <w:p w:rsidR="6E69231C" w:rsidP="6E69231C" w:rsidRDefault="6E69231C" w14:paraId="2D54F45C" w14:textId="4CF3B4C4">
      <w:pPr>
        <w:pStyle w:val="Normal"/>
      </w:pPr>
      <w:r w:rsidRPr="6E69231C" w:rsidR="6E69231C">
        <w:rPr>
          <w:rFonts w:ascii="Comic Sans MS" w:hAnsi="Comic Sans MS" w:eastAsia="Comic Sans MS" w:cs="Comic Sans MS"/>
          <w:sz w:val="24"/>
          <w:szCs w:val="24"/>
        </w:rPr>
        <w:t>Double cross- when two people move across the stage in opposite directions</w:t>
      </w:r>
    </w:p>
    <w:p w:rsidR="6E69231C" w:rsidP="6E69231C" w:rsidRDefault="6E69231C" w14:noSpellErr="1" w14:paraId="1BB936C9" w14:textId="2BDA6E6C">
      <w:pPr>
        <w:pStyle w:val="Normal"/>
      </w:pPr>
      <w:r w:rsidRPr="6E69231C" w:rsidR="6E69231C">
        <w:rPr>
          <w:rFonts w:ascii="Comic Sans MS" w:hAnsi="Comic Sans MS" w:eastAsia="Comic Sans MS" w:cs="Comic Sans MS"/>
          <w:sz w:val="24"/>
          <w:szCs w:val="24"/>
        </w:rPr>
        <w:t>Cheat- angling your body so your voice goes out into the house, not upstage</w:t>
      </w:r>
    </w:p>
    <w:p w:rsidR="6E69231C" w:rsidP="6E69231C" w:rsidRDefault="6E69231C" w14:noSpellErr="1" w14:paraId="6F43EB6E" w14:textId="46430ED9">
      <w:pPr>
        <w:pStyle w:val="Normal"/>
      </w:pPr>
      <w:r w:rsidRPr="6E69231C" w:rsidR="6E69231C">
        <w:rPr>
          <w:rFonts w:ascii="Comic Sans MS" w:hAnsi="Comic Sans MS" w:eastAsia="Comic Sans MS" w:cs="Comic Sans MS"/>
          <w:sz w:val="24"/>
          <w:szCs w:val="24"/>
          <w:u w:val="single"/>
        </w:rPr>
        <w:t>Shorthand for blocking notes-</w:t>
      </w:r>
    </w:p>
    <w:p w:rsidR="6E69231C" w:rsidP="6E69231C" w:rsidRDefault="6E69231C" w14:noSpellErr="1" w14:paraId="357620F8" w14:textId="7265E9E4">
      <w:pPr>
        <w:pStyle w:val="Normal"/>
      </w:pPr>
      <w:r w:rsidRPr="6E69231C" w:rsidR="6E69231C">
        <w:rPr>
          <w:rFonts w:ascii="Comic Sans MS" w:hAnsi="Comic Sans MS" w:eastAsia="Comic Sans MS" w:cs="Comic Sans MS"/>
          <w:sz w:val="24"/>
          <w:szCs w:val="24"/>
          <w:u w:val="none"/>
        </w:rPr>
        <w:t>DS- downstage</w:t>
      </w:r>
    </w:p>
    <w:p w:rsidR="6E69231C" w:rsidP="6E69231C" w:rsidRDefault="6E69231C" w14:noSpellErr="1" w14:paraId="7919A557" w14:textId="0DE9A826">
      <w:pPr>
        <w:pStyle w:val="Normal"/>
      </w:pPr>
      <w:r w:rsidRPr="6E69231C" w:rsidR="6E69231C">
        <w:rPr>
          <w:rFonts w:ascii="Comic Sans MS" w:hAnsi="Comic Sans MS" w:eastAsia="Comic Sans MS" w:cs="Comic Sans MS"/>
          <w:sz w:val="24"/>
          <w:szCs w:val="24"/>
          <w:u w:val="none"/>
        </w:rPr>
        <w:t>CS- center stage</w:t>
      </w:r>
    </w:p>
    <w:p w:rsidR="6E69231C" w:rsidP="6E69231C" w:rsidRDefault="6E69231C" w14:noSpellErr="1" w14:paraId="733AABE2" w14:textId="210CC833">
      <w:pPr>
        <w:pStyle w:val="Normal"/>
      </w:pPr>
      <w:r w:rsidRPr="6E69231C" w:rsidR="6E69231C">
        <w:rPr>
          <w:rFonts w:ascii="Comic Sans MS" w:hAnsi="Comic Sans MS" w:eastAsia="Comic Sans MS" w:cs="Comic Sans MS"/>
          <w:sz w:val="24"/>
          <w:szCs w:val="24"/>
          <w:u w:val="none"/>
        </w:rPr>
        <w:t xml:space="preserve">US- </w:t>
      </w:r>
      <w:r w:rsidRPr="6E69231C" w:rsidR="6E69231C">
        <w:rPr>
          <w:rFonts w:ascii="Comic Sans MS" w:hAnsi="Comic Sans MS" w:eastAsia="Comic Sans MS" w:cs="Comic Sans MS"/>
          <w:sz w:val="24"/>
          <w:szCs w:val="24"/>
          <w:u w:val="none"/>
        </w:rPr>
        <w:t>upsta</w:t>
      </w:r>
      <w:r w:rsidRPr="6E69231C" w:rsidR="6E69231C">
        <w:rPr>
          <w:rFonts w:ascii="Comic Sans MS" w:hAnsi="Comic Sans MS" w:eastAsia="Comic Sans MS" w:cs="Comic Sans MS"/>
          <w:sz w:val="24"/>
          <w:szCs w:val="24"/>
          <w:u w:val="none"/>
        </w:rPr>
        <w:t>ge</w:t>
      </w:r>
    </w:p>
    <w:p w:rsidR="6E69231C" w:rsidP="6E69231C" w:rsidRDefault="6E69231C" w14:noSpellErr="1" w14:paraId="781E2C92" w14:textId="3E460DCD">
      <w:pPr>
        <w:pStyle w:val="Normal"/>
      </w:pPr>
      <w:r w:rsidRPr="6E69231C" w:rsidR="6E69231C">
        <w:rPr>
          <w:rFonts w:ascii="Comic Sans MS" w:hAnsi="Comic Sans MS" w:eastAsia="Comic Sans MS" w:cs="Comic Sans MS"/>
          <w:sz w:val="24"/>
          <w:szCs w:val="24"/>
          <w:u w:val="none"/>
        </w:rPr>
        <w:t>L- left</w:t>
      </w:r>
    </w:p>
    <w:p w:rsidR="6E69231C" w:rsidP="6E69231C" w:rsidRDefault="6E69231C" w14:noSpellErr="1" w14:paraId="64A28B92" w14:textId="4AE6166E">
      <w:pPr>
        <w:pStyle w:val="Normal"/>
      </w:pPr>
      <w:r w:rsidRPr="6E69231C" w:rsidR="6E69231C">
        <w:rPr>
          <w:rFonts w:ascii="Comic Sans MS" w:hAnsi="Comic Sans MS" w:eastAsia="Comic Sans MS" w:cs="Comic Sans MS"/>
          <w:sz w:val="24"/>
          <w:szCs w:val="24"/>
          <w:u w:val="none"/>
        </w:rPr>
        <w:t>R- right</w:t>
      </w:r>
    </w:p>
    <w:p w:rsidR="6E69231C" w:rsidP="6E69231C" w:rsidRDefault="6E69231C" w14:noSpellErr="1" w14:paraId="3C00F558" w14:textId="713CD4B7">
      <w:pPr>
        <w:pStyle w:val="Normal"/>
      </w:pPr>
      <w:r w:rsidRPr="6E69231C" w:rsidR="6E69231C">
        <w:rPr>
          <w:rFonts w:ascii="Comic Sans MS" w:hAnsi="Comic Sans MS" w:eastAsia="Comic Sans MS" w:cs="Comic Sans MS"/>
          <w:sz w:val="24"/>
          <w:szCs w:val="24"/>
          <w:u w:val="none"/>
        </w:rPr>
        <w:t xml:space="preserve">C- center </w:t>
      </w:r>
    </w:p>
    <w:p w:rsidR="6E69231C" w:rsidP="6E69231C" w:rsidRDefault="6E69231C" w14:noSpellErr="1" w14:paraId="1DA5B89A" w14:textId="3F69DA8C">
      <w:pPr>
        <w:pStyle w:val="Normal"/>
      </w:pPr>
      <w:r w:rsidRPr="6E69231C" w:rsidR="6E69231C">
        <w:rPr>
          <w:rFonts w:ascii="Comic Sans MS" w:hAnsi="Comic Sans MS" w:eastAsia="Comic Sans MS" w:cs="Comic Sans MS"/>
          <w:sz w:val="24"/>
          <w:szCs w:val="24"/>
          <w:u w:val="none"/>
        </w:rPr>
        <w:t>X- Cross</w:t>
      </w:r>
    </w:p>
    <w:p w:rsidR="6E69231C" w:rsidP="6E69231C" w:rsidRDefault="6E69231C" w14:noSpellErr="1" w14:paraId="3C324733" w14:textId="6B655A09">
      <w:pPr>
        <w:pStyle w:val="Normal"/>
      </w:pPr>
      <w:r w:rsidRPr="6E69231C" w:rsidR="6E69231C">
        <w:rPr>
          <w:rFonts w:ascii="Comic Sans MS" w:hAnsi="Comic Sans MS" w:eastAsia="Comic Sans MS" w:cs="Comic Sans MS"/>
          <w:sz w:val="24"/>
          <w:szCs w:val="24"/>
          <w:u w:val="single"/>
        </w:rPr>
        <w:t>Acting Tips-</w:t>
      </w:r>
    </w:p>
    <w:p w:rsidR="6E69231C" w:rsidP="6E69231C" w:rsidRDefault="6E69231C" w14:noSpellErr="1" w14:paraId="27E4EDBC" w14:textId="1F01E9C0">
      <w:pPr>
        <w:pStyle w:val="Normal"/>
      </w:pPr>
      <w:r w:rsidRPr="6E69231C" w:rsidR="6E69231C">
        <w:rPr>
          <w:rFonts w:ascii="Comic Sans MS" w:hAnsi="Comic Sans MS" w:eastAsia="Comic Sans MS" w:cs="Comic Sans MS"/>
          <w:sz w:val="24"/>
          <w:szCs w:val="24"/>
          <w:u w:val="none"/>
        </w:rPr>
        <w:t>Upstaging happens when your stage partner needs to turn upstage to talk to you, thus making it hard for the audience to hear those lines. Always be aware of the angle of your body, if you feel you are looking too far upstage to deliver your lines let us know and we can change the blocking.</w:t>
      </w:r>
    </w:p>
    <w:p w:rsidR="6E69231C" w:rsidP="6E69231C" w:rsidRDefault="6E69231C" w14:noSpellErr="1" w14:paraId="1C1BB66A" w14:textId="2592751F">
      <w:pPr>
        <w:pStyle w:val="Normal"/>
      </w:pPr>
      <w:r w:rsidRPr="6E69231C" w:rsidR="6E69231C">
        <w:rPr>
          <w:rFonts w:ascii="Comic Sans MS" w:hAnsi="Comic Sans MS" w:eastAsia="Comic Sans MS" w:cs="Comic Sans MS"/>
          <w:sz w:val="24"/>
          <w:szCs w:val="24"/>
          <w:u w:val="none"/>
        </w:rPr>
        <w:t>ALWAYS cheat toward the audience, this way all your lines can be heard. We want to see your lovely faces!</w:t>
      </w:r>
    </w:p>
    <w:p w:rsidR="6E69231C" w:rsidP="6E69231C" w:rsidRDefault="6E69231C" w14:noSpellErr="1" w14:paraId="54162B62" w14:textId="49959135">
      <w:pPr>
        <w:pStyle w:val="Normal"/>
      </w:pPr>
      <w:r w:rsidRPr="6E69231C" w:rsidR="6E69231C">
        <w:rPr>
          <w:rFonts w:ascii="Comic Sans MS" w:hAnsi="Comic Sans MS" w:eastAsia="Comic Sans MS" w:cs="Comic Sans MS"/>
          <w:sz w:val="24"/>
          <w:szCs w:val="24"/>
          <w:u w:val="none"/>
        </w:rPr>
        <w:t>Be aware of sight lines- if you can see the audience, they can see you. This is especially important while you are waiting backstage for your cue.</w:t>
      </w:r>
    </w:p>
    <w:p w:rsidR="6E69231C" w:rsidP="6E69231C" w:rsidRDefault="6E69231C" w14:paraId="7E9A1CBE" w14:textId="5A11DD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bedab-9c71-470c-a853-1667d89b912f}"/>
  <w14:docId w14:val="4E068522"/>
  <w:rsids>
    <w:rsidRoot w:val="6E69231C"/>
    <w:rsid w:val="6E69231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591e737776648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2015-01-08T19:55:49.9550307Z</dcterms:modified>
  <lastModifiedBy>julia frederick</lastModifiedBy>
</coreProperties>
</file>